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B6" w:rsidRDefault="00A62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учебной дисциплине</w:t>
      </w:r>
    </w:p>
    <w:p w:rsidR="004A78B6" w:rsidRDefault="004A7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5811"/>
      </w:tblGrid>
      <w:tr w:rsidR="004A78B6">
        <w:tc>
          <w:tcPr>
            <w:tcW w:w="4679" w:type="dxa"/>
          </w:tcPr>
          <w:p w:rsidR="004A78B6" w:rsidRPr="00090446" w:rsidRDefault="00A62E4A" w:rsidP="0009044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90446">
              <w:rPr>
                <w:rFonts w:ascii="Times New Roman" w:hAnsi="Times New Roman" w:cs="Times New Roman"/>
                <w:b/>
                <w:sz w:val="24"/>
              </w:rPr>
              <w:t>Название учебной дисциплины</w:t>
            </w:r>
          </w:p>
        </w:tc>
        <w:tc>
          <w:tcPr>
            <w:tcW w:w="5811" w:type="dxa"/>
          </w:tcPr>
          <w:p w:rsidR="004A78B6" w:rsidRPr="00090446" w:rsidRDefault="00A62E4A" w:rsidP="000904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0446">
              <w:rPr>
                <w:rFonts w:ascii="Times New Roman" w:hAnsi="Times New Roman" w:cs="Times New Roman"/>
                <w:b/>
                <w:sz w:val="24"/>
                <w:szCs w:val="24"/>
              </w:rPr>
              <w:t>Железобетонный</w:t>
            </w:r>
            <w:proofErr w:type="gramEnd"/>
            <w:r w:rsidRPr="0009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каменные конструкции</w:t>
            </w:r>
          </w:p>
        </w:tc>
      </w:tr>
      <w:tr w:rsidR="004A78B6">
        <w:tc>
          <w:tcPr>
            <w:tcW w:w="4679" w:type="dxa"/>
          </w:tcPr>
          <w:p w:rsidR="004A78B6" w:rsidRPr="00090446" w:rsidRDefault="00A62E4A" w:rsidP="0009044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90446">
              <w:rPr>
                <w:rFonts w:ascii="Times New Roman" w:hAnsi="Times New Roman" w:cs="Times New Roman"/>
                <w:b/>
                <w:sz w:val="24"/>
              </w:rPr>
              <w:t>Код и название специальности</w:t>
            </w:r>
          </w:p>
        </w:tc>
        <w:tc>
          <w:tcPr>
            <w:tcW w:w="5811" w:type="dxa"/>
          </w:tcPr>
          <w:p w:rsidR="004A78B6" w:rsidRDefault="00A62E4A" w:rsidP="0009044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6-05-0719-01 Инженерно-педагогическая деятельность</w:t>
            </w:r>
          </w:p>
          <w:p w:rsidR="004A78B6" w:rsidRDefault="00A62E4A" w:rsidP="00090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4A78B6">
        <w:tc>
          <w:tcPr>
            <w:tcW w:w="4679" w:type="dxa"/>
          </w:tcPr>
          <w:p w:rsidR="004A78B6" w:rsidRPr="00090446" w:rsidRDefault="00A62E4A" w:rsidP="0009044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90446">
              <w:rPr>
                <w:rFonts w:ascii="Times New Roman" w:hAnsi="Times New Roman" w:cs="Times New Roman"/>
                <w:b/>
                <w:sz w:val="24"/>
              </w:rPr>
              <w:t>Курс изучения дисциплины</w:t>
            </w:r>
          </w:p>
        </w:tc>
        <w:tc>
          <w:tcPr>
            <w:tcW w:w="5811" w:type="dxa"/>
          </w:tcPr>
          <w:p w:rsidR="004A78B6" w:rsidRPr="00090446" w:rsidRDefault="00A62E4A" w:rsidP="00090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46">
              <w:rPr>
                <w:rFonts w:ascii="Times New Roman" w:hAnsi="Times New Roman" w:cs="Times New Roman"/>
                <w:sz w:val="24"/>
                <w:szCs w:val="24"/>
              </w:rPr>
              <w:t>2-й курс</w:t>
            </w:r>
          </w:p>
        </w:tc>
      </w:tr>
      <w:tr w:rsidR="004A78B6">
        <w:tc>
          <w:tcPr>
            <w:tcW w:w="4679" w:type="dxa"/>
          </w:tcPr>
          <w:p w:rsidR="004A78B6" w:rsidRPr="00090446" w:rsidRDefault="00A62E4A" w:rsidP="0009044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90446">
              <w:rPr>
                <w:rFonts w:ascii="Times New Roman" w:hAnsi="Times New Roman" w:cs="Times New Roman"/>
                <w:b/>
                <w:sz w:val="24"/>
              </w:rPr>
              <w:t>Семест</w:t>
            </w:r>
            <w:proofErr w:type="gramStart"/>
            <w:r w:rsidRPr="00090446">
              <w:rPr>
                <w:rFonts w:ascii="Times New Roman" w:hAnsi="Times New Roman" w:cs="Times New Roman"/>
                <w:b/>
                <w:sz w:val="24"/>
              </w:rPr>
              <w:t>р(</w:t>
            </w:r>
            <w:proofErr w:type="gramEnd"/>
            <w:r w:rsidRPr="00090446">
              <w:rPr>
                <w:rFonts w:ascii="Times New Roman" w:hAnsi="Times New Roman" w:cs="Times New Roman"/>
                <w:b/>
                <w:sz w:val="24"/>
              </w:rPr>
              <w:t>ы) изучения дисциплины</w:t>
            </w:r>
          </w:p>
        </w:tc>
        <w:tc>
          <w:tcPr>
            <w:tcW w:w="5811" w:type="dxa"/>
          </w:tcPr>
          <w:p w:rsidR="004A78B6" w:rsidRPr="00090446" w:rsidRDefault="00A62E4A" w:rsidP="00090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446">
              <w:rPr>
                <w:rFonts w:ascii="Times New Roman" w:hAnsi="Times New Roman" w:cs="Times New Roman"/>
                <w:sz w:val="24"/>
                <w:szCs w:val="24"/>
              </w:rPr>
              <w:t>3-й, 4-й</w:t>
            </w:r>
          </w:p>
        </w:tc>
      </w:tr>
      <w:tr w:rsidR="004A78B6">
        <w:tc>
          <w:tcPr>
            <w:tcW w:w="4679" w:type="dxa"/>
          </w:tcPr>
          <w:p w:rsidR="004A78B6" w:rsidRPr="00090446" w:rsidRDefault="00A62E4A" w:rsidP="0009044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90446">
              <w:rPr>
                <w:rFonts w:ascii="Times New Roman" w:hAnsi="Times New Roman" w:cs="Times New Roman"/>
                <w:b/>
                <w:sz w:val="24"/>
              </w:rPr>
              <w:t>Количество часов (всего/аудиторных)</w:t>
            </w:r>
          </w:p>
        </w:tc>
        <w:tc>
          <w:tcPr>
            <w:tcW w:w="5811" w:type="dxa"/>
          </w:tcPr>
          <w:p w:rsidR="004A78B6" w:rsidRDefault="00A62E4A" w:rsidP="00090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академических часов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самостоятельная работа)</w:t>
            </w:r>
          </w:p>
        </w:tc>
      </w:tr>
      <w:tr w:rsidR="004A78B6">
        <w:tc>
          <w:tcPr>
            <w:tcW w:w="4679" w:type="dxa"/>
          </w:tcPr>
          <w:p w:rsidR="004A78B6" w:rsidRPr="00090446" w:rsidRDefault="00A62E4A" w:rsidP="0009044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90446">
              <w:rPr>
                <w:rFonts w:ascii="Times New Roman" w:hAnsi="Times New Roman" w:cs="Times New Roman"/>
                <w:b/>
                <w:sz w:val="24"/>
              </w:rPr>
              <w:t>Трудоемкость в зачетных единицах</w:t>
            </w:r>
          </w:p>
        </w:tc>
        <w:tc>
          <w:tcPr>
            <w:tcW w:w="5811" w:type="dxa"/>
          </w:tcPr>
          <w:p w:rsidR="004A78B6" w:rsidRDefault="00A62E4A" w:rsidP="00090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4A78B6">
        <w:tc>
          <w:tcPr>
            <w:tcW w:w="4679" w:type="dxa"/>
          </w:tcPr>
          <w:p w:rsidR="004A78B6" w:rsidRPr="00090446" w:rsidRDefault="00A62E4A" w:rsidP="0009044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0446">
              <w:rPr>
                <w:rFonts w:ascii="Times New Roman" w:hAnsi="Times New Roman" w:cs="Times New Roman"/>
                <w:b/>
                <w:sz w:val="24"/>
              </w:rPr>
              <w:t>Пререквизиты</w:t>
            </w:r>
            <w:proofErr w:type="spellEnd"/>
          </w:p>
        </w:tc>
        <w:tc>
          <w:tcPr>
            <w:tcW w:w="5811" w:type="dxa"/>
          </w:tcPr>
          <w:p w:rsidR="004A78B6" w:rsidRDefault="00A62E4A" w:rsidP="00090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Строительные материалы и изделия, сопротивление материалов, инженерная графика, строительная механика,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еталлические конструкции,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 строительного производства.</w:t>
            </w:r>
          </w:p>
        </w:tc>
      </w:tr>
      <w:tr w:rsidR="004A78B6">
        <w:tc>
          <w:tcPr>
            <w:tcW w:w="4679" w:type="dxa"/>
          </w:tcPr>
          <w:p w:rsidR="004A78B6" w:rsidRPr="00090446" w:rsidRDefault="00A62E4A" w:rsidP="0009044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90446">
              <w:rPr>
                <w:rFonts w:ascii="Times New Roman" w:hAnsi="Times New Roman" w:cs="Times New Roman"/>
                <w:b/>
                <w:sz w:val="24"/>
              </w:rPr>
              <w:t>Краткое содержание учебной дисциплины</w:t>
            </w:r>
          </w:p>
        </w:tc>
        <w:tc>
          <w:tcPr>
            <w:tcW w:w="5811" w:type="dxa"/>
          </w:tcPr>
          <w:p w:rsidR="004A78B6" w:rsidRDefault="00A62E4A" w:rsidP="00090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Сущность железобетона, прочностные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деформативные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свойства бетона, арматуры, железобетона, каменной кладки. Основы теории расчета железобетонных и каменных конструкций. Совокупность знаний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принципах проектирования и конструирования, методах расчета желе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зобетонных и каменных конструкций для решения конкретных инженерных задач с использованием норм проектирования, стандартов, справочников, средств автоматизации проектирования.</w:t>
            </w:r>
          </w:p>
        </w:tc>
      </w:tr>
      <w:tr w:rsidR="004A78B6">
        <w:tc>
          <w:tcPr>
            <w:tcW w:w="4679" w:type="dxa"/>
          </w:tcPr>
          <w:p w:rsidR="004A78B6" w:rsidRPr="00090446" w:rsidRDefault="00A62E4A" w:rsidP="0009044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90446">
              <w:rPr>
                <w:rFonts w:ascii="Times New Roman" w:hAnsi="Times New Roman" w:cs="Times New Roman"/>
                <w:b/>
                <w:sz w:val="24"/>
              </w:rPr>
              <w:t>Результаты обучения (знать, уметь, иметь навык)</w:t>
            </w:r>
          </w:p>
        </w:tc>
        <w:tc>
          <w:tcPr>
            <w:tcW w:w="5811" w:type="dxa"/>
          </w:tcPr>
          <w:p w:rsidR="004A78B6" w:rsidRDefault="00A62E4A" w:rsidP="000904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4A78B6" w:rsidRDefault="00A62E4A" w:rsidP="0009044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физико-механические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материалов для железобетонных и каменных конструкций;</w:t>
            </w:r>
          </w:p>
          <w:p w:rsidR="004A78B6" w:rsidRDefault="00A62E4A" w:rsidP="0009044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расчета конструкций по предельным состояниям несущей способности и эксплуатационной пригодности;</w:t>
            </w:r>
          </w:p>
          <w:p w:rsidR="004A78B6" w:rsidRDefault="00A62E4A" w:rsidP="0009044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норм по проектированию конструкций зданий и сооружений;</w:t>
            </w:r>
          </w:p>
          <w:p w:rsidR="004A78B6" w:rsidRDefault="00A62E4A" w:rsidP="000904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системы зданий и сооружений, выбор их оптимального конструктивного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78B6" w:rsidRDefault="00A62E4A" w:rsidP="000904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4A78B6" w:rsidRDefault="00A62E4A" w:rsidP="0009044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и решать задачи, связанные с проектированием зданий и сооружений, выбором их оптимального конструктивного решения;</w:t>
            </w:r>
          </w:p>
          <w:p w:rsidR="004A78B6" w:rsidRDefault="00A62E4A" w:rsidP="0009044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принятой конструктивно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схемы осуществлять расчеты с подбором сечений, назначать армирование элементов.</w:t>
            </w:r>
          </w:p>
          <w:p w:rsidR="004A78B6" w:rsidRDefault="00A62E4A" w:rsidP="000904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иметь навык:</w:t>
            </w:r>
          </w:p>
          <w:p w:rsidR="004A78B6" w:rsidRDefault="00A62E4A" w:rsidP="0009044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 новейших достижений строительной науки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практики;</w:t>
            </w:r>
          </w:p>
          <w:p w:rsidR="004A78B6" w:rsidRDefault="00A62E4A" w:rsidP="0009044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трещиностойко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несущей способности конструкций;</w:t>
            </w:r>
          </w:p>
          <w:p w:rsidR="004A78B6" w:rsidRDefault="00A62E4A" w:rsidP="0009044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конструирования элементов и разработкой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абочих чертежей.</w:t>
            </w:r>
          </w:p>
        </w:tc>
      </w:tr>
      <w:tr w:rsidR="004A78B6">
        <w:tc>
          <w:tcPr>
            <w:tcW w:w="4679" w:type="dxa"/>
          </w:tcPr>
          <w:p w:rsidR="004A78B6" w:rsidRPr="00090446" w:rsidRDefault="00A62E4A" w:rsidP="0009044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90446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Формируемые компетенции</w:t>
            </w:r>
          </w:p>
        </w:tc>
        <w:tc>
          <w:tcPr>
            <w:tcW w:w="5811" w:type="dxa"/>
          </w:tcPr>
          <w:p w:rsidR="004A78B6" w:rsidRDefault="00A62E4A" w:rsidP="00090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ыть способным проектировать железобетонные и каменные конструкции, владеть основными методами расчета сжатых и изгибаемых железобетонных элементов, уметь использовать полученные знания для решения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</w:p>
        </w:tc>
      </w:tr>
      <w:tr w:rsidR="004A78B6">
        <w:tc>
          <w:tcPr>
            <w:tcW w:w="4679" w:type="dxa"/>
          </w:tcPr>
          <w:p w:rsidR="004A78B6" w:rsidRPr="00090446" w:rsidRDefault="00A62E4A" w:rsidP="0009044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90446">
              <w:rPr>
                <w:rFonts w:ascii="Times New Roman" w:hAnsi="Times New Roman" w:cs="Times New Roman"/>
                <w:b/>
                <w:sz w:val="24"/>
              </w:rPr>
              <w:t>Форма промежуточной аттестации</w:t>
            </w:r>
          </w:p>
        </w:tc>
        <w:tc>
          <w:tcPr>
            <w:tcW w:w="5811" w:type="dxa"/>
          </w:tcPr>
          <w:p w:rsidR="004A78B6" w:rsidRDefault="00A62E4A" w:rsidP="00090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A78B6" w:rsidRDefault="004A78B6" w:rsidP="00090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8B6" w:rsidRDefault="00A62E4A" w:rsidP="00090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Дубодел</w:t>
      </w:r>
      <w:proofErr w:type="spellEnd"/>
    </w:p>
    <w:p w:rsidR="004A78B6" w:rsidRDefault="004A78B6" w:rsidP="00090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8B6" w:rsidRDefault="004A78B6" w:rsidP="00090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8B6" w:rsidRDefault="00A62E4A" w:rsidP="0009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sectPr w:rsidR="004A78B6" w:rsidSect="00090446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4A" w:rsidRDefault="00A62E4A">
      <w:pPr>
        <w:spacing w:line="240" w:lineRule="auto"/>
      </w:pPr>
      <w:r>
        <w:separator/>
      </w:r>
    </w:p>
  </w:endnote>
  <w:endnote w:type="continuationSeparator" w:id="0">
    <w:p w:rsidR="00A62E4A" w:rsidRDefault="00A62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4A" w:rsidRDefault="00A62E4A">
      <w:pPr>
        <w:spacing w:after="0"/>
      </w:pPr>
      <w:r>
        <w:separator/>
      </w:r>
    </w:p>
  </w:footnote>
  <w:footnote w:type="continuationSeparator" w:id="0">
    <w:p w:rsidR="00A62E4A" w:rsidRDefault="00A62E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DF"/>
    <w:rsid w:val="00090446"/>
    <w:rsid w:val="0029503A"/>
    <w:rsid w:val="00347F64"/>
    <w:rsid w:val="0035712A"/>
    <w:rsid w:val="004038BC"/>
    <w:rsid w:val="004A78B6"/>
    <w:rsid w:val="006D0ADF"/>
    <w:rsid w:val="00720C15"/>
    <w:rsid w:val="008E2D04"/>
    <w:rsid w:val="00A62E4A"/>
    <w:rsid w:val="00B45925"/>
    <w:rsid w:val="00C51D36"/>
    <w:rsid w:val="00EF4910"/>
    <w:rsid w:val="00F07A4B"/>
    <w:rsid w:val="1AFB79BE"/>
    <w:rsid w:val="54651A65"/>
    <w:rsid w:val="66454E00"/>
    <w:rsid w:val="7DA60233"/>
    <w:rsid w:val="7DD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user_367</cp:lastModifiedBy>
  <cp:revision>9</cp:revision>
  <dcterms:created xsi:type="dcterms:W3CDTF">2022-11-09T06:26:00Z</dcterms:created>
  <dcterms:modified xsi:type="dcterms:W3CDTF">2024-11-20T08:57:00Z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0DA4634FEC604D78967C69AA767F13D9_13</vt:lpwstr>
  </property>
</Properties>
</file>